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3A" w:rsidRDefault="007A20AB">
      <w:pPr>
        <w:rPr>
          <w:rFonts w:ascii="Calibri" w:hAnsi="Calibri" w:cs="Calibri"/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hidden="0" allowOverlap="1">
            <wp:simplePos x="0" y="0"/>
            <wp:positionH relativeFrom="column">
              <wp:posOffset>5518784</wp:posOffset>
            </wp:positionH>
            <wp:positionV relativeFrom="paragraph">
              <wp:posOffset>-109221</wp:posOffset>
            </wp:positionV>
            <wp:extent cx="638175" cy="581025"/>
            <wp:effectExtent l="0" t="0" r="9525" b="9525"/>
            <wp:wrapNone/>
            <wp:docPr id="8" name="image1.png" descr="Macintosh HD:Users:ad:Desktop:LogoICS:LogoNB-bn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ad:Desktop:LogoICS:LogoNB-bn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770" cy="5815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noProof/>
          <w:color w:val="000000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2639764</wp:posOffset>
            </wp:positionH>
            <wp:positionV relativeFrom="page">
              <wp:posOffset>726386</wp:posOffset>
            </wp:positionV>
            <wp:extent cx="539750" cy="608965"/>
            <wp:effectExtent l="0" t="0" r="0" b="635"/>
            <wp:wrapTight wrapText="bothSides">
              <wp:wrapPolygon edited="0">
                <wp:start x="0" y="0"/>
                <wp:lineTo x="0" y="20947"/>
                <wp:lineTo x="20584" y="20947"/>
                <wp:lineTo x="20584" y="0"/>
                <wp:lineTo x="0" y="0"/>
              </wp:wrapPolygon>
            </wp:wrapTight>
            <wp:docPr id="9" name="Immagine 9" descr="C:\Users\preside\AppData\Local\Microsoft\Windows\INetCache\Content.MSO\7CDA76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ide\AppData\Local\Microsoft\Windows\INetCache\Content.MSO\7CDA76E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-81402</wp:posOffset>
            </wp:positionH>
            <wp:positionV relativeFrom="paragraph">
              <wp:posOffset>107</wp:posOffset>
            </wp:positionV>
            <wp:extent cx="781685" cy="436245"/>
            <wp:effectExtent l="0" t="0" r="0" b="1905"/>
            <wp:wrapTight wrapText="bothSides">
              <wp:wrapPolygon edited="0">
                <wp:start x="0" y="0"/>
                <wp:lineTo x="0" y="20751"/>
                <wp:lineTo x="21056" y="20751"/>
                <wp:lineTo x="21056" y="0"/>
                <wp:lineTo x="0" y="0"/>
              </wp:wrapPolygon>
            </wp:wrapTight>
            <wp:docPr id="4" name="Immagine 4" descr="C:\Users\preside\AppData\Local\Microsoft\Windows\INetCache\Content.MSO\BD6AE8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ide\AppData\Local\Microsoft\Windows\INetCache\Content.MSO\BD6AE80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E43" w:rsidRDefault="002B4E43">
      <w:pPr>
        <w:spacing w:after="0"/>
        <w:ind w:left="1418" w:hanging="1418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83F3A" w:rsidRPr="002B4E43" w:rsidRDefault="007A20AB">
      <w:pPr>
        <w:spacing w:after="0"/>
        <w:ind w:left="1418" w:hanging="1418"/>
        <w:jc w:val="center"/>
        <w:rPr>
          <w:rFonts w:ascii="Calibri" w:eastAsia="Calibri" w:hAnsi="Calibri" w:cs="Calibri"/>
          <w:b/>
          <w:sz w:val="24"/>
          <w:szCs w:val="24"/>
        </w:rPr>
      </w:pPr>
      <w:r w:rsidRPr="002B4E43">
        <w:rPr>
          <w:rFonts w:ascii="Calibri" w:eastAsia="Calibri" w:hAnsi="Calibri" w:cs="Calibri"/>
          <w:b/>
          <w:sz w:val="24"/>
          <w:szCs w:val="24"/>
        </w:rPr>
        <w:t>ISTITUTO COMPRENSIVO DI BASILIANO E SEDEGLIANO</w:t>
      </w:r>
    </w:p>
    <w:p w:rsidR="00C83F3A" w:rsidRPr="002B4E43" w:rsidRDefault="007A20AB">
      <w:pPr>
        <w:spacing w:after="0"/>
        <w:ind w:left="1418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Scuole dell’Infanzia, Primarie e Secondarie di primo grado di</w:t>
      </w:r>
    </w:p>
    <w:p w:rsidR="00C83F3A" w:rsidRPr="002B4E43" w:rsidRDefault="007A20AB">
      <w:pPr>
        <w:tabs>
          <w:tab w:val="center" w:pos="5528"/>
          <w:tab w:val="left" w:pos="8460"/>
        </w:tabs>
        <w:spacing w:after="0"/>
        <w:ind w:left="1418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BASILIANO-COSEANO–FLAIBANO–MERETO DI TOMBA-SEDEGLIANO</w:t>
      </w:r>
    </w:p>
    <w:p w:rsidR="00C83F3A" w:rsidRPr="002B4E43" w:rsidRDefault="007A20AB">
      <w:pPr>
        <w:tabs>
          <w:tab w:val="left" w:pos="993"/>
        </w:tabs>
        <w:spacing w:after="0"/>
        <w:ind w:left="-426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sede: via Martiri della Libertà 19 – 33039 SEDEGLIANO (UD)</w:t>
      </w:r>
    </w:p>
    <w:p w:rsidR="00C83F3A" w:rsidRPr="002B4E43" w:rsidRDefault="007A20AB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1418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2B4E43">
        <w:rPr>
          <w:rFonts w:ascii="Calibri" w:eastAsia="Calibri" w:hAnsi="Calibri" w:cs="Calibri"/>
          <w:color w:val="000000"/>
          <w:sz w:val="18"/>
          <w:szCs w:val="18"/>
        </w:rPr>
        <w:t>telefono 0432 916028– C.F. 80007740303</w:t>
      </w:r>
    </w:p>
    <w:p w:rsidR="00C83F3A" w:rsidRPr="002B4E43" w:rsidRDefault="007A20AB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1418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2B4E43">
        <w:rPr>
          <w:rFonts w:ascii="Calibri" w:eastAsia="Calibri" w:hAnsi="Calibri" w:cs="Calibri"/>
          <w:color w:val="000000"/>
          <w:sz w:val="18"/>
          <w:szCs w:val="18"/>
        </w:rPr>
        <w:t xml:space="preserve">e-mail: </w:t>
      </w:r>
      <w:hyperlink r:id="rId7">
        <w:r w:rsidRPr="002B4E43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udic819005@istruzione.it</w:t>
        </w:r>
      </w:hyperlink>
      <w:r w:rsidRPr="002B4E43">
        <w:rPr>
          <w:rFonts w:ascii="Calibri" w:eastAsia="Calibri" w:hAnsi="Calibri" w:cs="Calibri"/>
          <w:color w:val="000000"/>
          <w:sz w:val="18"/>
          <w:szCs w:val="18"/>
        </w:rPr>
        <w:t xml:space="preserve"> - </w:t>
      </w:r>
      <w:hyperlink r:id="rId8">
        <w:r w:rsidRPr="002B4E43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udic819005@pec.istruzione.it</w:t>
        </w:r>
      </w:hyperlink>
    </w:p>
    <w:p w:rsidR="00C83F3A" w:rsidRPr="002B4E43" w:rsidRDefault="007A20AB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1418"/>
        <w:jc w:val="center"/>
        <w:rPr>
          <w:rFonts w:ascii="Calibri" w:eastAsia="Calibri" w:hAnsi="Calibri" w:cs="Calibri"/>
          <w:color w:val="0000FF"/>
          <w:sz w:val="18"/>
          <w:szCs w:val="18"/>
          <w:u w:val="single"/>
        </w:rPr>
      </w:pPr>
      <w:r w:rsidRPr="002B4E43">
        <w:rPr>
          <w:rFonts w:ascii="Calibri" w:eastAsia="Calibri" w:hAnsi="Calibri" w:cs="Calibri"/>
          <w:color w:val="000000"/>
          <w:sz w:val="18"/>
          <w:szCs w:val="18"/>
        </w:rPr>
        <w:t xml:space="preserve">web: </w:t>
      </w:r>
      <w:hyperlink r:id="rId9">
        <w:r w:rsidRPr="002B4E43">
          <w:rPr>
            <w:rFonts w:ascii="Calibri" w:eastAsia="Calibri" w:hAnsi="Calibri" w:cs="Calibri"/>
            <w:color w:val="0000FF"/>
            <w:sz w:val="18"/>
            <w:szCs w:val="18"/>
            <w:highlight w:val="white"/>
            <w:u w:val="single"/>
          </w:rPr>
          <w:t>https://www.icbasiliano-sedegliano.edu.it</w:t>
        </w:r>
      </w:hyperlink>
    </w:p>
    <w:p w:rsidR="002B4E43" w:rsidRPr="00CE61E8" w:rsidRDefault="002B4E43" w:rsidP="00B07438">
      <w:pPr>
        <w:pStyle w:val="Normale1"/>
        <w:tabs>
          <w:tab w:val="left" w:pos="6237"/>
        </w:tabs>
        <w:spacing w:before="480" w:after="240"/>
        <w:jc w:val="center"/>
        <w:rPr>
          <w:caps/>
        </w:rPr>
      </w:pPr>
      <w:r w:rsidRPr="00CE61E8">
        <w:rPr>
          <w:caps/>
        </w:rPr>
        <w:t>permesso permanente di uscita anticipata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054"/>
        <w:gridCol w:w="657"/>
        <w:gridCol w:w="394"/>
        <w:gridCol w:w="2898"/>
        <w:gridCol w:w="687"/>
        <w:gridCol w:w="2948"/>
      </w:tblGrid>
      <w:tr w:rsidR="002B4E43" w:rsidRPr="00CE61E8" w:rsidTr="006A2887">
        <w:trPr>
          <w:trHeight w:val="456"/>
        </w:trPr>
        <w:tc>
          <w:tcPr>
            <w:tcW w:w="2093" w:type="dxa"/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  <w:r>
              <w:t>I sottoscritti</w:t>
            </w:r>
          </w:p>
        </w:tc>
        <w:tc>
          <w:tcPr>
            <w:tcW w:w="8133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</w:p>
        </w:tc>
      </w:tr>
      <w:tr w:rsidR="002B4E43" w:rsidRPr="00CE61E8" w:rsidTr="006A2887">
        <w:trPr>
          <w:trHeight w:val="456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  <w:r>
              <w:t>genitori</w:t>
            </w:r>
            <w:r w:rsidRPr="00CE61E8">
              <w:t xml:space="preserve"> dell’alunno</w:t>
            </w:r>
          </w:p>
        </w:tc>
        <w:tc>
          <w:tcPr>
            <w:tcW w:w="7424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</w:p>
        </w:tc>
      </w:tr>
      <w:tr w:rsidR="002B4E43" w:rsidRPr="00CE61E8" w:rsidTr="006A2887">
        <w:trPr>
          <w:trHeight w:val="456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  <w:r w:rsidRPr="00CE61E8">
              <w:t>frequentante la scuola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  <w:jc w:val="right"/>
            </w:pPr>
            <w:r w:rsidRPr="00CE61E8">
              <w:t>di</w:t>
            </w:r>
          </w:p>
        </w:tc>
        <w:tc>
          <w:tcPr>
            <w:tcW w:w="31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</w:p>
        </w:tc>
      </w:tr>
    </w:tbl>
    <w:p w:rsidR="002B4E43" w:rsidRPr="00CE61E8" w:rsidRDefault="002B4E43" w:rsidP="002B4E43">
      <w:pPr>
        <w:pStyle w:val="Normale1"/>
        <w:spacing w:before="240" w:after="240"/>
        <w:jc w:val="center"/>
        <w:rPr>
          <w:caps/>
        </w:rPr>
      </w:pPr>
      <w:r w:rsidRPr="00CE61E8">
        <w:rPr>
          <w:caps/>
        </w:rPr>
        <w:t>chied</w:t>
      </w:r>
      <w:r>
        <w:rPr>
          <w:caps/>
        </w:rPr>
        <w:t>ONO</w:t>
      </w:r>
      <w:r w:rsidRPr="00CE61E8">
        <w:rPr>
          <w:caps/>
        </w:rPr>
        <w:t xml:space="preserve"> che il proprio figlio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349"/>
        <w:gridCol w:w="2275"/>
        <w:gridCol w:w="687"/>
        <w:gridCol w:w="5327"/>
      </w:tblGrid>
      <w:tr w:rsidR="002B4E43" w:rsidRPr="00CE61E8" w:rsidTr="006A2887">
        <w:trPr>
          <w:trHeight w:val="456"/>
        </w:trPr>
        <w:tc>
          <w:tcPr>
            <w:tcW w:w="4526" w:type="dxa"/>
            <w:gridSpan w:val="3"/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  <w:jc w:val="right"/>
            </w:pPr>
            <w:r w:rsidRPr="00CE61E8">
              <w:t xml:space="preserve">esca da scuola </w:t>
            </w:r>
            <w:r>
              <w:t>nella/e giornata/e</w:t>
            </w:r>
          </w:p>
        </w:tc>
        <w:tc>
          <w:tcPr>
            <w:tcW w:w="57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</w:p>
        </w:tc>
      </w:tr>
      <w:tr w:rsidR="002B4E43" w:rsidRPr="00CE61E8" w:rsidTr="006A2887">
        <w:trPr>
          <w:trHeight w:val="456"/>
        </w:trPr>
        <w:tc>
          <w:tcPr>
            <w:tcW w:w="1384" w:type="dxa"/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  <w:jc w:val="right"/>
            </w:pPr>
            <w:r w:rsidRPr="00CE61E8">
              <w:t>alle ore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</w:p>
        </w:tc>
        <w:tc>
          <w:tcPr>
            <w:tcW w:w="6432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</w:p>
        </w:tc>
      </w:tr>
    </w:tbl>
    <w:p w:rsidR="002B4E43" w:rsidRPr="00CE61E8" w:rsidRDefault="002B4E43" w:rsidP="002B4E43">
      <w:pPr>
        <w:pStyle w:val="Normale1"/>
        <w:spacing w:before="120" w:after="120"/>
      </w:pPr>
      <w:r w:rsidRPr="00CE61E8">
        <w:t>per il seguente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4E43" w:rsidRPr="00CE61E8" w:rsidTr="006A2887">
        <w:trPr>
          <w:trHeight w:val="754"/>
        </w:trPr>
        <w:tc>
          <w:tcPr>
            <w:tcW w:w="10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E43" w:rsidRPr="00CE61E8" w:rsidRDefault="002B4E43" w:rsidP="006A2887">
            <w:pPr>
              <w:pStyle w:val="Normale1"/>
            </w:pPr>
          </w:p>
        </w:tc>
      </w:tr>
    </w:tbl>
    <w:p w:rsidR="00B07438" w:rsidRDefault="002B4E43" w:rsidP="002B4E43">
      <w:pPr>
        <w:pStyle w:val="Normale1"/>
        <w:spacing w:before="120" w:after="120"/>
      </w:pPr>
      <w:r w:rsidRPr="00CE61E8">
        <w:t>Solleva</w:t>
      </w:r>
      <w:r>
        <w:t>no</w:t>
      </w:r>
      <w:r w:rsidRPr="00CE61E8">
        <w:t xml:space="preserve"> l’amministrazione scolastica da ogni responsabilità per eventuali infortuni subiti dal figlio stesso al di fuori della scuola.</w:t>
      </w:r>
      <w:r w:rsidR="00B07438" w:rsidRPr="00B07438">
        <w:t xml:space="preserve"> </w:t>
      </w:r>
    </w:p>
    <w:p w:rsidR="002B4E43" w:rsidRDefault="00B07438" w:rsidP="00B07438">
      <w:pPr>
        <w:pStyle w:val="Normale1"/>
        <w:spacing w:before="120" w:after="120"/>
        <w:ind w:left="4956" w:hanging="4956"/>
      </w:pPr>
      <w:r>
        <w:rPr>
          <w:rFonts w:cs="Arial"/>
          <w:bCs/>
          <w:i/>
          <w:color w:val="000000"/>
          <w:lang w:eastAsia="en-US"/>
        </w:rPr>
        <w:t>Data, __________________</w:t>
      </w:r>
      <w:r>
        <w:rPr>
          <w:rFonts w:cs="Arial"/>
          <w:bCs/>
          <w:i/>
          <w:color w:val="000000"/>
          <w:lang w:eastAsia="en-US"/>
        </w:rPr>
        <w:tab/>
      </w:r>
      <w:r w:rsidRPr="00CE61E8">
        <w:t>Firma</w:t>
      </w:r>
      <w:r>
        <w:t xml:space="preserve"> di entrambi i genitori</w:t>
      </w:r>
    </w:p>
    <w:p w:rsidR="00B07438" w:rsidRPr="00F456FF" w:rsidRDefault="00B07438" w:rsidP="006A2887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color w:val="000000"/>
          <w:sz w:val="24"/>
          <w:szCs w:val="24"/>
        </w:rPr>
      </w:pPr>
      <w:r w:rsidRPr="00F456FF">
        <w:rPr>
          <w:rFonts w:ascii="Trebuchet MS" w:hAnsi="Trebuchet MS" w:cs="Arial"/>
          <w:bCs/>
          <w:color w:val="000000"/>
          <w:sz w:val="24"/>
          <w:szCs w:val="24"/>
        </w:rPr>
        <w:t>-------------------------------------------------------------------------------------------------------------</w:t>
      </w:r>
    </w:p>
    <w:p w:rsidR="00B07438" w:rsidRPr="008200D5" w:rsidRDefault="00B07438" w:rsidP="006A288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i/>
          <w:color w:val="000000"/>
          <w:sz w:val="24"/>
          <w:szCs w:val="24"/>
        </w:rPr>
      </w:pPr>
      <w:r w:rsidRPr="008200D5">
        <w:rPr>
          <w:rFonts w:ascii="Trebuchet MS" w:hAnsi="Trebuchet MS" w:cs="Arial"/>
          <w:b/>
          <w:bCs/>
          <w:i/>
          <w:color w:val="000000"/>
          <w:sz w:val="24"/>
          <w:szCs w:val="24"/>
        </w:rPr>
        <w:t>Da sottoscrivere da parte del genitore in caso risulti impossibile acquisire il consenso scritto di entrambi i genitori, ovvero laddove un genitore sia irreperibile.</w:t>
      </w:r>
    </w:p>
    <w:p w:rsidR="00B07438" w:rsidRDefault="00B07438" w:rsidP="006A288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i/>
          <w:color w:val="000000"/>
          <w:sz w:val="24"/>
          <w:szCs w:val="24"/>
        </w:rPr>
      </w:pPr>
    </w:p>
    <w:p w:rsidR="00B07438" w:rsidRDefault="00B07438" w:rsidP="006A288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i/>
          <w:color w:val="000000"/>
          <w:sz w:val="24"/>
          <w:szCs w:val="24"/>
        </w:rPr>
      </w:pPr>
      <w:r>
        <w:rPr>
          <w:rFonts w:ascii="Trebuchet MS" w:hAnsi="Trebuchet MS" w:cs="Arial"/>
          <w:bCs/>
          <w:i/>
          <w:color w:val="000000"/>
          <w:sz w:val="24"/>
          <w:szCs w:val="24"/>
        </w:rPr>
        <w:t xml:space="preserve">__l__ </w:t>
      </w:r>
      <w:proofErr w:type="spellStart"/>
      <w:r>
        <w:rPr>
          <w:rFonts w:ascii="Trebuchet MS" w:hAnsi="Trebuchet MS" w:cs="Arial"/>
          <w:bCs/>
          <w:i/>
          <w:color w:val="000000"/>
          <w:sz w:val="24"/>
          <w:szCs w:val="24"/>
        </w:rPr>
        <w:t>sottoscritt</w:t>
      </w:r>
      <w:proofErr w:type="spellEnd"/>
      <w:r>
        <w:rPr>
          <w:rFonts w:ascii="Trebuchet MS" w:hAnsi="Trebuchet MS" w:cs="Arial"/>
          <w:bCs/>
          <w:i/>
          <w:color w:val="000000"/>
          <w:sz w:val="24"/>
          <w:szCs w:val="24"/>
        </w:rPr>
        <w:t xml:space="preserve">__ </w:t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proofErr w:type="gramStart"/>
      <w:r w:rsidRPr="00F456FF">
        <w:rPr>
          <w:rFonts w:ascii="Trebuchet MS" w:hAnsi="Trebuchet MS" w:cs="Arial"/>
          <w:bCs/>
          <w:i/>
          <w:color w:val="000000"/>
          <w:sz w:val="24"/>
          <w:szCs w:val="24"/>
          <w:u w:val="single"/>
        </w:rPr>
        <w:tab/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 xml:space="preserve"> ,</w:t>
      </w:r>
      <w:proofErr w:type="gramEnd"/>
      <w:r>
        <w:rPr>
          <w:rFonts w:ascii="Trebuchet MS" w:hAnsi="Trebuchet MS" w:cs="Arial"/>
          <w:bCs/>
          <w:i/>
          <w:color w:val="000000"/>
          <w:sz w:val="24"/>
          <w:szCs w:val="24"/>
        </w:rPr>
        <w:t xml:space="preserve"> consapevole delle conseguenze amministrative e penali per chi rilasci dichiarazioni non corrispondenti a verità, ai sensi del DPR 245/2000, dichiara di aver effettuato la scelta/richiesta in osservanza delle disposizioni sulla potestà genitoriale di cui agli artt. 316, 337 ter e 337 quater del codice civile, che richiedono il consenso di entrambi i genitori.</w:t>
      </w:r>
    </w:p>
    <w:p w:rsidR="00B07438" w:rsidRDefault="00B07438" w:rsidP="006A288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i/>
          <w:color w:val="000000"/>
          <w:sz w:val="24"/>
          <w:szCs w:val="24"/>
        </w:rPr>
      </w:pPr>
    </w:p>
    <w:p w:rsidR="00B07438" w:rsidRDefault="00B07438" w:rsidP="00B0743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  <w:i/>
          <w:color w:val="000000"/>
          <w:sz w:val="24"/>
          <w:szCs w:val="24"/>
        </w:rPr>
      </w:pPr>
      <w:r>
        <w:rPr>
          <w:rFonts w:ascii="Trebuchet MS" w:hAnsi="Trebuchet MS" w:cs="Arial"/>
          <w:bCs/>
          <w:i/>
          <w:color w:val="000000"/>
          <w:sz w:val="24"/>
          <w:szCs w:val="24"/>
        </w:rPr>
        <w:t>Data, __________________</w:t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</w:r>
      <w:r>
        <w:rPr>
          <w:rFonts w:ascii="Trebuchet MS" w:hAnsi="Trebuchet MS" w:cs="Arial"/>
          <w:bCs/>
          <w:i/>
          <w:color w:val="000000"/>
          <w:sz w:val="24"/>
          <w:szCs w:val="24"/>
        </w:rPr>
        <w:tab/>
        <w:t>Firma ________________________</w:t>
      </w:r>
    </w:p>
    <w:p w:rsidR="00B07438" w:rsidRDefault="002B4E43" w:rsidP="00B07438">
      <w:pPr>
        <w:pStyle w:val="Normale1"/>
        <w:spacing w:before="100" w:beforeAutospacing="1"/>
      </w:pPr>
      <w:r w:rsidRPr="00CE61E8">
        <w:t>Visto si autorizza</w:t>
      </w:r>
    </w:p>
    <w:p w:rsidR="002B4E43" w:rsidRPr="00CE61E8" w:rsidRDefault="002B4E43" w:rsidP="00B07438">
      <w:pPr>
        <w:pStyle w:val="Normale1"/>
        <w:spacing w:before="100" w:beforeAutospacing="1"/>
        <w:rPr>
          <w:i/>
          <w:iCs/>
        </w:rPr>
      </w:pPr>
      <w:r w:rsidRPr="00CE61E8">
        <w:rPr>
          <w:i/>
          <w:iCs/>
        </w:rPr>
        <w:t>Il Dirigente Scolastico</w:t>
      </w:r>
    </w:p>
    <w:p w:rsidR="00C83F3A" w:rsidRDefault="0039423D" w:rsidP="00B07438">
      <w:pPr>
        <w:spacing w:after="0" w:line="240" w:lineRule="auto"/>
      </w:pPr>
      <w:r>
        <w:t>Prof. Bardelli Marco</w:t>
      </w:r>
      <w:bookmarkStart w:id="0" w:name="_GoBack"/>
      <w:bookmarkEnd w:id="0"/>
    </w:p>
    <w:sectPr w:rsidR="00C83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3A"/>
    <w:rsid w:val="00072567"/>
    <w:rsid w:val="002B4E43"/>
    <w:rsid w:val="0039423D"/>
    <w:rsid w:val="007A20AB"/>
    <w:rsid w:val="00B07438"/>
    <w:rsid w:val="00C83F3A"/>
    <w:rsid w:val="00D448DE"/>
    <w:rsid w:val="00E51751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D1AE"/>
  <w15:chartTrackingRefBased/>
  <w15:docId w15:val="{4D8CF428-B500-4AC2-958A-8960656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B4E43"/>
    <w:pPr>
      <w:spacing w:after="0" w:line="240" w:lineRule="auto"/>
      <w:jc w:val="both"/>
    </w:pPr>
    <w:rPr>
      <w:rFonts w:ascii="Trebuchet MS" w:eastAsia="Times New Roman" w:hAnsi="Trebuchet MS" w:cs="Verdana"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19005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dic819005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cbasiliano-sedegli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Didattica2</cp:lastModifiedBy>
  <cp:revision>2</cp:revision>
  <cp:lastPrinted>2022-09-17T10:39:00Z</cp:lastPrinted>
  <dcterms:created xsi:type="dcterms:W3CDTF">2025-09-17T11:18:00Z</dcterms:created>
  <dcterms:modified xsi:type="dcterms:W3CDTF">2025-09-17T11:18:00Z</dcterms:modified>
</cp:coreProperties>
</file>