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F8" w:rsidRDefault="00775121">
      <w:pPr>
        <w:tabs>
          <w:tab w:val="center" w:pos="1798"/>
          <w:tab w:val="center" w:pos="4941"/>
          <w:tab w:val="center" w:pos="7896"/>
        </w:tabs>
        <w:spacing w:after="529"/>
      </w:pPr>
      <w:bookmarkStart w:id="0" w:name="_GoBack"/>
      <w:bookmarkEnd w:id="0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82FA2">
        <w:rPr>
          <w:noProof/>
        </w:rPr>
        <w:drawing>
          <wp:inline distT="0" distB="0" distL="0" distR="0" wp14:anchorId="649D963D" wp14:editId="0C999867">
            <wp:extent cx="539750" cy="50673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B660F8" w:rsidRDefault="00775121">
      <w:pPr>
        <w:tabs>
          <w:tab w:val="center" w:pos="4737"/>
          <w:tab w:val="center" w:pos="789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62330" cy="561340"/>
            <wp:effectExtent l="0" t="0" r="0" b="0"/>
            <wp:wrapSquare wrapText="bothSides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5079365</wp:posOffset>
            </wp:positionH>
            <wp:positionV relativeFrom="paragraph">
              <wp:posOffset>4445</wp:posOffset>
            </wp:positionV>
            <wp:extent cx="745490" cy="745490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i/>
          <w:sz w:val="16"/>
        </w:rPr>
        <w:t>MINISTERO DELL’ISTRUZIONE E DEL MERITO</w:t>
      </w:r>
      <w:r>
        <w:rPr>
          <w:rFonts w:ascii="Arial" w:eastAsia="Arial" w:hAnsi="Arial" w:cs="Arial"/>
          <w:b/>
          <w:i/>
          <w:sz w:val="25"/>
          <w:vertAlign w:val="superscript"/>
        </w:rPr>
        <w:t xml:space="preserve"> </w:t>
      </w:r>
      <w:r>
        <w:rPr>
          <w:rFonts w:ascii="Arial" w:eastAsia="Arial" w:hAnsi="Arial" w:cs="Arial"/>
          <w:b/>
          <w:i/>
          <w:sz w:val="25"/>
          <w:vertAlign w:val="superscript"/>
        </w:rPr>
        <w:tab/>
      </w:r>
      <w:r>
        <w:rPr>
          <w:rFonts w:ascii="Arial" w:eastAsia="Arial" w:hAnsi="Arial" w:cs="Arial"/>
        </w:rPr>
        <w:t xml:space="preserve"> </w:t>
      </w:r>
    </w:p>
    <w:p w:rsidR="00B660F8" w:rsidRDefault="009422CA">
      <w:pPr>
        <w:spacing w:after="0"/>
        <w:ind w:left="101" w:right="1320"/>
      </w:pPr>
      <w:r>
        <w:rPr>
          <w:rFonts w:ascii="Arial" w:eastAsia="Arial" w:hAnsi="Arial" w:cs="Arial"/>
          <w:b/>
          <w:i/>
          <w:sz w:val="16"/>
        </w:rPr>
        <w:t xml:space="preserve">                      </w:t>
      </w:r>
      <w:r w:rsidR="00775121">
        <w:rPr>
          <w:rFonts w:ascii="Arial" w:eastAsia="Arial" w:hAnsi="Arial" w:cs="Arial"/>
          <w:b/>
          <w:i/>
          <w:sz w:val="16"/>
        </w:rPr>
        <w:t xml:space="preserve">Repubblica Italiana - Regione Friuli Venezia Giulia </w:t>
      </w:r>
    </w:p>
    <w:p w:rsidR="00B660F8" w:rsidRDefault="009422CA">
      <w:pPr>
        <w:spacing w:after="2" w:line="256" w:lineRule="auto"/>
        <w:ind w:left="1452" w:right="1320" w:hanging="10"/>
      </w:pPr>
      <w:r>
        <w:rPr>
          <w:rFonts w:ascii="Trebuchet MS" w:eastAsia="Trebuchet MS" w:hAnsi="Trebuchet MS" w:cs="Trebuchet MS"/>
          <w:sz w:val="16"/>
        </w:rPr>
        <w:t xml:space="preserve">                         </w:t>
      </w:r>
      <w:r w:rsidR="00775121">
        <w:rPr>
          <w:rFonts w:ascii="Trebuchet MS" w:eastAsia="Trebuchet MS" w:hAnsi="Trebuchet MS" w:cs="Trebuchet MS"/>
          <w:sz w:val="16"/>
        </w:rPr>
        <w:t xml:space="preserve">ISTITUTO COMPRENSIVO DI BASILIANO E SEDEGLIANO </w:t>
      </w:r>
    </w:p>
    <w:p w:rsidR="00B660F8" w:rsidRDefault="009422CA">
      <w:pPr>
        <w:spacing w:after="52"/>
        <w:ind w:left="101" w:right="1320"/>
      </w:pPr>
      <w:r>
        <w:rPr>
          <w:rFonts w:ascii="Trebuchet MS" w:eastAsia="Trebuchet MS" w:hAnsi="Trebuchet MS" w:cs="Trebuchet MS"/>
          <w:sz w:val="16"/>
        </w:rPr>
        <w:t xml:space="preserve">               </w:t>
      </w:r>
      <w:r w:rsidR="00775121">
        <w:rPr>
          <w:rFonts w:ascii="Trebuchet MS" w:eastAsia="Trebuchet MS" w:hAnsi="Trebuchet MS" w:cs="Trebuchet MS"/>
          <w:sz w:val="16"/>
        </w:rPr>
        <w:t xml:space="preserve">         Scuole dell’Infanzia, Primarie e Secondarie di primo grado di </w:t>
      </w:r>
    </w:p>
    <w:p w:rsidR="00B660F8" w:rsidRDefault="00775121">
      <w:pPr>
        <w:tabs>
          <w:tab w:val="center" w:pos="1457"/>
          <w:tab w:val="center" w:pos="4736"/>
        </w:tabs>
        <w:spacing w:after="2" w:line="256" w:lineRule="auto"/>
      </w:pPr>
      <w:r>
        <w:tab/>
      </w:r>
      <w:r w:rsidR="009422CA">
        <w:rPr>
          <w:rFonts w:ascii="Arial" w:eastAsia="Arial" w:hAnsi="Arial" w:cs="Arial"/>
        </w:rPr>
        <w:t xml:space="preserve">               </w:t>
      </w:r>
      <w:r>
        <w:rPr>
          <w:rFonts w:ascii="Trebuchet MS" w:eastAsia="Trebuchet MS" w:hAnsi="Trebuchet MS" w:cs="Trebuchet MS"/>
          <w:sz w:val="16"/>
        </w:rPr>
        <w:t xml:space="preserve">BASILIANO-COSEANO–FLAIBANO–MERETO DI TOMBA-SEDEGLIANO </w:t>
      </w:r>
    </w:p>
    <w:p w:rsidR="00B660F8" w:rsidRDefault="00775121">
      <w:pPr>
        <w:spacing w:after="2" w:line="256" w:lineRule="auto"/>
        <w:ind w:left="2634" w:right="1320" w:hanging="10"/>
      </w:pPr>
      <w:r>
        <w:rPr>
          <w:rFonts w:ascii="Trebuchet MS" w:eastAsia="Trebuchet MS" w:hAnsi="Trebuchet MS" w:cs="Trebuchet MS"/>
          <w:sz w:val="16"/>
        </w:rPr>
        <w:t xml:space="preserve">sede: via Martiri della Libertà 19 – 33039 SEDEGLIANO (UD) </w:t>
      </w:r>
    </w:p>
    <w:p w:rsidR="00B660F8" w:rsidRDefault="00775121">
      <w:pPr>
        <w:spacing w:after="70" w:line="256" w:lineRule="auto"/>
        <w:ind w:left="1829" w:right="1320" w:firstLine="338"/>
      </w:pPr>
      <w:r>
        <w:rPr>
          <w:rFonts w:ascii="Trebuchet MS" w:eastAsia="Trebuchet MS" w:hAnsi="Trebuchet MS" w:cs="Trebuchet MS"/>
          <w:sz w:val="16"/>
        </w:rPr>
        <w:t>tel. 0432 916028 – C.F. 80007740303 – e-mail: udic819005@istruzione.it udic819005@pec.istruzione.it - web: http://www.icbasiliano-sedegliano.edu.it</w:t>
      </w:r>
      <w:r>
        <w:rPr>
          <w:rFonts w:ascii="Arial" w:eastAsia="Arial" w:hAnsi="Arial" w:cs="Arial"/>
        </w:rPr>
        <w:t xml:space="preserve"> </w:t>
      </w:r>
    </w:p>
    <w:p w:rsidR="00B660F8" w:rsidRDefault="00775121">
      <w:pPr>
        <w:spacing w:after="172"/>
      </w:pPr>
      <w:r>
        <w:rPr>
          <w:sz w:val="20"/>
        </w:rPr>
        <w:t xml:space="preserve"> </w:t>
      </w:r>
    </w:p>
    <w:p w:rsidR="00B660F8" w:rsidRDefault="00775121">
      <w:pPr>
        <w:spacing w:after="0"/>
        <w:ind w:right="8"/>
        <w:jc w:val="center"/>
      </w:pPr>
      <w:r>
        <w:rPr>
          <w:b/>
          <w:sz w:val="26"/>
        </w:rPr>
        <w:t xml:space="preserve">SCHEDA PROGETTO PER L’AMPLIAMENTO DELL’OFFERTA </w:t>
      </w:r>
    </w:p>
    <w:p w:rsidR="00B660F8" w:rsidRDefault="00775121">
      <w:pPr>
        <w:spacing w:after="73"/>
        <w:ind w:left="10" w:right="6" w:hanging="10"/>
        <w:jc w:val="center"/>
      </w:pPr>
      <w:r>
        <w:rPr>
          <w:b/>
          <w:sz w:val="26"/>
        </w:rPr>
        <w:t xml:space="preserve">FORMATIVA </w:t>
      </w:r>
    </w:p>
    <w:p w:rsidR="00B660F8" w:rsidRDefault="00775121">
      <w:pPr>
        <w:spacing w:after="0"/>
        <w:ind w:left="10" w:right="4" w:hanging="10"/>
        <w:jc w:val="center"/>
      </w:pPr>
      <w:r>
        <w:rPr>
          <w:b/>
          <w:sz w:val="26"/>
        </w:rPr>
        <w:t xml:space="preserve"> A.S. </w:t>
      </w:r>
    </w:p>
    <w:p w:rsidR="00B660F8" w:rsidRDefault="00775121">
      <w:pPr>
        <w:spacing w:after="201"/>
      </w:pPr>
      <w:r>
        <w:rPr>
          <w:b/>
          <w:sz w:val="26"/>
        </w:rPr>
        <w:t xml:space="preserve">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sz w:val="26"/>
        </w:rPr>
        <w:t xml:space="preserve">ANNO SCOLASTICO: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sz w:val="26"/>
        </w:rPr>
        <w:t xml:space="preserve">PROGETTO DI ISTITUTO 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sz w:val="26"/>
        </w:rPr>
        <w:t xml:space="preserve">SCUOLE </w:t>
      </w:r>
    </w:p>
    <w:p w:rsidR="00B660F8" w:rsidRDefault="00775121">
      <w:pPr>
        <w:spacing w:after="22" w:line="250" w:lineRule="auto"/>
        <w:ind w:left="-5" w:hanging="10"/>
      </w:pPr>
      <w:r>
        <w:rPr>
          <w:sz w:val="26"/>
        </w:rPr>
        <w:t>TITOLO DEL PROGETTO</w:t>
      </w:r>
      <w:r>
        <w:rPr>
          <w:b/>
          <w:sz w:val="26"/>
        </w:rPr>
        <w:t xml:space="preserve">: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sz w:val="26"/>
        </w:rPr>
        <w:t xml:space="preserve">RESPONSABILE DEL PROGETTO: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sz w:val="26"/>
        </w:rPr>
        <w:t xml:space="preserve">ALTRI SOGGETTI COINVOLTI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i/>
          <w:sz w:val="26"/>
        </w:rPr>
        <w:t>Docenti:</w:t>
      </w:r>
      <w:r>
        <w:rPr>
          <w:sz w:val="26"/>
        </w:rPr>
        <w:t xml:space="preserve"> </w:t>
      </w:r>
    </w:p>
    <w:p w:rsidR="00B660F8" w:rsidRDefault="00775121">
      <w:pPr>
        <w:spacing w:after="34" w:line="240" w:lineRule="auto"/>
      </w:pPr>
      <w:r>
        <w:rPr>
          <w:i/>
          <w:sz w:val="26"/>
        </w:rPr>
        <w:t xml:space="preserve">Esperti: </w:t>
      </w:r>
    </w:p>
    <w:p w:rsidR="00B660F8" w:rsidRDefault="00775121">
      <w:pPr>
        <w:spacing w:after="3" w:line="253" w:lineRule="auto"/>
        <w:ind w:left="-5" w:hanging="10"/>
        <w:jc w:val="both"/>
      </w:pPr>
      <w:r>
        <w:rPr>
          <w:i/>
          <w:sz w:val="26"/>
        </w:rPr>
        <w:t xml:space="preserve">Altre scuole: </w:t>
      </w:r>
      <w:r>
        <w:rPr>
          <w:sz w:val="26"/>
        </w:rPr>
        <w:t>/</w:t>
      </w:r>
      <w:r>
        <w:rPr>
          <w:i/>
          <w:sz w:val="26"/>
        </w:rPr>
        <w:t xml:space="preserve"> </w:t>
      </w:r>
    </w:p>
    <w:p w:rsidR="00B660F8" w:rsidRDefault="00775121">
      <w:pPr>
        <w:spacing w:after="5" w:line="262" w:lineRule="auto"/>
        <w:ind w:left="-5" w:right="1417" w:hanging="10"/>
      </w:pPr>
      <w:r>
        <w:rPr>
          <w:i/>
          <w:sz w:val="26"/>
        </w:rPr>
        <w:t>Enti Locali / Associazioni / Privati:</w:t>
      </w:r>
      <w:r>
        <w:rPr>
          <w:sz w:val="26"/>
        </w:rPr>
        <w:t xml:space="preserve"> Amministrazioni comunali di Basiliano e Sedegliano</w:t>
      </w:r>
      <w:r>
        <w:rPr>
          <w:i/>
          <w:sz w:val="26"/>
        </w:rPr>
        <w:t xml:space="preserve"> Famiglie:</w:t>
      </w:r>
      <w:r>
        <w:rPr>
          <w:sz w:val="26"/>
        </w:rPr>
        <w:t xml:space="preserve"> genitori degli alunni sottoposti ad indagine</w:t>
      </w:r>
      <w:r>
        <w:rPr>
          <w:i/>
          <w:sz w:val="26"/>
        </w:rPr>
        <w:t xml:space="preserve"> altri: </w:t>
      </w:r>
      <w:r>
        <w:rPr>
          <w:sz w:val="26"/>
        </w:rPr>
        <w:t>/</w:t>
      </w:r>
      <w:r>
        <w:rPr>
          <w:b/>
          <w:sz w:val="26"/>
        </w:rPr>
        <w:t xml:space="preserve"> </w:t>
      </w:r>
    </w:p>
    <w:p w:rsidR="00B660F8" w:rsidRDefault="00775121">
      <w:pPr>
        <w:spacing w:after="0"/>
      </w:pPr>
      <w:r>
        <w:rPr>
          <w:b/>
          <w:i/>
          <w:sz w:val="26"/>
        </w:rPr>
        <w:t xml:space="preserve"> </w:t>
      </w:r>
    </w:p>
    <w:p w:rsidR="00B660F8" w:rsidRDefault="00775121">
      <w:pPr>
        <w:spacing w:after="3" w:line="253" w:lineRule="auto"/>
        <w:ind w:left="-5" w:hanging="10"/>
        <w:jc w:val="both"/>
      </w:pPr>
      <w:r>
        <w:rPr>
          <w:i/>
          <w:sz w:val="26"/>
        </w:rPr>
        <w:t xml:space="preserve">L'IDEA DI SINTESI </w:t>
      </w:r>
    </w:p>
    <w:p w:rsidR="00B660F8" w:rsidRDefault="00B660F8">
      <w:pPr>
        <w:spacing w:after="0"/>
      </w:pPr>
    </w:p>
    <w:p w:rsidR="00B660F8" w:rsidRDefault="00B660F8">
      <w:pPr>
        <w:spacing w:after="0"/>
      </w:pPr>
    </w:p>
    <w:p w:rsidR="00B660F8" w:rsidRDefault="00775121">
      <w:pPr>
        <w:spacing w:after="17" w:line="247" w:lineRule="auto"/>
        <w:ind w:left="10" w:hanging="10"/>
      </w:pPr>
      <w:r>
        <w:rPr>
          <w:b/>
          <w:sz w:val="26"/>
        </w:rPr>
        <w:t xml:space="preserve">DESTINATARI  </w:t>
      </w:r>
    </w:p>
    <w:p w:rsidR="00B660F8" w:rsidRDefault="00C0484E">
      <w:pPr>
        <w:spacing w:after="5" w:line="262" w:lineRule="auto"/>
        <w:ind w:left="-5" w:right="1417" w:hanging="10"/>
      </w:pPr>
      <w:r>
        <w:rPr>
          <w:sz w:val="26"/>
        </w:rPr>
        <w:t>alunni</w:t>
      </w:r>
    </w:p>
    <w:p w:rsidR="00B660F8" w:rsidRDefault="00775121">
      <w:pPr>
        <w:spacing w:after="0"/>
      </w:pPr>
      <w:r>
        <w:rPr>
          <w:sz w:val="26"/>
        </w:rPr>
        <w:t xml:space="preserve"> </w:t>
      </w:r>
    </w:p>
    <w:p w:rsidR="00B660F8" w:rsidRDefault="00775121">
      <w:pPr>
        <w:spacing w:after="17" w:line="247" w:lineRule="auto"/>
        <w:ind w:left="105" w:hanging="10"/>
        <w:rPr>
          <w:b/>
          <w:sz w:val="26"/>
        </w:rPr>
      </w:pPr>
      <w:r>
        <w:rPr>
          <w:b/>
          <w:sz w:val="26"/>
        </w:rPr>
        <w:t xml:space="preserve">COMPETENZE TRASVERSALI E DI CITTADINANZA CHE IL PROGETTO INTENDE SVILUPPARE </w:t>
      </w:r>
    </w:p>
    <w:p w:rsidR="00C0484E" w:rsidRDefault="00C0484E">
      <w:pPr>
        <w:spacing w:after="17" w:line="247" w:lineRule="auto"/>
        <w:ind w:left="105" w:hanging="10"/>
        <w:rPr>
          <w:b/>
          <w:sz w:val="26"/>
        </w:rPr>
      </w:pPr>
    </w:p>
    <w:p w:rsidR="00C0484E" w:rsidRDefault="00C0484E">
      <w:pPr>
        <w:spacing w:after="17" w:line="247" w:lineRule="auto"/>
        <w:ind w:left="105" w:hanging="10"/>
      </w:pPr>
    </w:p>
    <w:p w:rsidR="00B660F8" w:rsidRDefault="00775121">
      <w:pPr>
        <w:spacing w:after="17" w:line="247" w:lineRule="auto"/>
        <w:ind w:left="105" w:hanging="10"/>
      </w:pPr>
      <w:r>
        <w:rPr>
          <w:b/>
          <w:sz w:val="26"/>
        </w:rPr>
        <w:t xml:space="preserve">BISOGNI FORMATIVI CHE IL PROGETTO INTENDE SODDISFARE, IN RELAZIONE ALLE COMPETENZE DA SVILUPPARE </w:t>
      </w:r>
    </w:p>
    <w:p w:rsidR="00B660F8" w:rsidRDefault="00B660F8">
      <w:pPr>
        <w:spacing w:after="0"/>
        <w:ind w:left="110"/>
      </w:pPr>
    </w:p>
    <w:p w:rsidR="00B660F8" w:rsidRDefault="00775121">
      <w:pPr>
        <w:spacing w:after="17" w:line="247" w:lineRule="auto"/>
        <w:ind w:left="105" w:hanging="10"/>
      </w:pPr>
      <w:r>
        <w:rPr>
          <w:b/>
          <w:sz w:val="26"/>
        </w:rPr>
        <w:t xml:space="preserve">ESPERIENZE DI APPRENDIMENTO </w:t>
      </w:r>
    </w:p>
    <w:p w:rsidR="00B660F8" w:rsidRDefault="00B660F8">
      <w:pPr>
        <w:spacing w:after="0"/>
        <w:ind w:left="110"/>
      </w:pPr>
    </w:p>
    <w:p w:rsidR="00B660F8" w:rsidRDefault="00775121">
      <w:pPr>
        <w:spacing w:after="17" w:line="247" w:lineRule="auto"/>
        <w:ind w:left="105" w:hanging="10"/>
      </w:pPr>
      <w:r>
        <w:rPr>
          <w:b/>
          <w:sz w:val="26"/>
        </w:rPr>
        <w:t xml:space="preserve">METODOLOGIE/STRATEGIE </w:t>
      </w:r>
    </w:p>
    <w:p w:rsidR="00B660F8" w:rsidRDefault="00B660F8">
      <w:pPr>
        <w:spacing w:after="10" w:line="250" w:lineRule="auto"/>
        <w:ind w:left="137" w:hanging="10"/>
        <w:jc w:val="both"/>
      </w:pPr>
    </w:p>
    <w:p w:rsidR="00B660F8" w:rsidRDefault="00775121">
      <w:pPr>
        <w:spacing w:after="0"/>
        <w:ind w:left="110"/>
      </w:pPr>
      <w:r>
        <w:rPr>
          <w:b/>
          <w:sz w:val="26"/>
        </w:rPr>
        <w:t xml:space="preserve"> </w:t>
      </w:r>
    </w:p>
    <w:p w:rsidR="00B660F8" w:rsidRDefault="00775121">
      <w:pPr>
        <w:spacing w:after="207" w:line="247" w:lineRule="auto"/>
        <w:ind w:left="105" w:right="6783" w:hanging="10"/>
      </w:pPr>
      <w:r>
        <w:rPr>
          <w:b/>
          <w:sz w:val="26"/>
        </w:rPr>
        <w:t xml:space="preserve">DURATA DEL PROGETTO </w:t>
      </w:r>
    </w:p>
    <w:p w:rsidR="00B660F8" w:rsidRDefault="00775121">
      <w:pPr>
        <w:spacing w:after="207" w:line="247" w:lineRule="auto"/>
        <w:ind w:left="110" w:right="1678" w:hanging="110"/>
        <w:rPr>
          <w:i/>
          <w:sz w:val="26"/>
        </w:rPr>
      </w:pPr>
      <w:r>
        <w:rPr>
          <w:sz w:val="26"/>
        </w:rPr>
        <w:t xml:space="preserve">  </w:t>
      </w:r>
      <w:r>
        <w:rPr>
          <w:b/>
          <w:sz w:val="26"/>
        </w:rPr>
        <w:t xml:space="preserve">PERIODO DI ATTUAZIONE DEL PROGETTO NEL CORRENTE ANNO SCOLASTICO </w:t>
      </w:r>
    </w:p>
    <w:p w:rsidR="00C0484E" w:rsidRDefault="00C0484E">
      <w:pPr>
        <w:spacing w:after="207" w:line="247" w:lineRule="auto"/>
        <w:ind w:left="110" w:right="1678" w:hanging="110"/>
      </w:pPr>
    </w:p>
    <w:p w:rsidR="00B660F8" w:rsidRDefault="00775121">
      <w:pPr>
        <w:spacing w:after="17" w:line="247" w:lineRule="auto"/>
        <w:ind w:left="10" w:hanging="10"/>
      </w:pPr>
      <w:r>
        <w:rPr>
          <w:sz w:val="26"/>
        </w:rPr>
        <w:t xml:space="preserve"> </w:t>
      </w:r>
      <w:r>
        <w:rPr>
          <w:b/>
          <w:sz w:val="26"/>
        </w:rPr>
        <w:t xml:space="preserve">DOCUMENTAZIONE </w:t>
      </w:r>
    </w:p>
    <w:p w:rsidR="00C0484E" w:rsidRDefault="00C0484E">
      <w:pPr>
        <w:spacing w:after="211" w:line="247" w:lineRule="auto"/>
        <w:ind w:left="105" w:hanging="10"/>
        <w:rPr>
          <w:i/>
          <w:sz w:val="26"/>
        </w:rPr>
      </w:pPr>
    </w:p>
    <w:p w:rsidR="00B660F8" w:rsidRDefault="00775121">
      <w:pPr>
        <w:spacing w:after="211" w:line="247" w:lineRule="auto"/>
        <w:ind w:left="105" w:hanging="10"/>
      </w:pPr>
      <w:r>
        <w:rPr>
          <w:b/>
          <w:sz w:val="26"/>
        </w:rPr>
        <w:t xml:space="preserve">VALUTAZIONE FINALE DEL PROGETTO </w:t>
      </w:r>
    </w:p>
    <w:p w:rsidR="00C0484E" w:rsidRDefault="00C0484E">
      <w:pPr>
        <w:spacing w:after="0"/>
        <w:ind w:left="142"/>
        <w:rPr>
          <w:i/>
          <w:color w:val="333333"/>
          <w:sz w:val="26"/>
        </w:rPr>
      </w:pPr>
    </w:p>
    <w:p w:rsidR="00B660F8" w:rsidRDefault="00775121">
      <w:pPr>
        <w:spacing w:after="0"/>
        <w:ind w:left="142"/>
      </w:pPr>
      <w:r>
        <w:rPr>
          <w:i/>
          <w:sz w:val="26"/>
        </w:rPr>
        <w:t xml:space="preserve"> </w:t>
      </w:r>
    </w:p>
    <w:p w:rsidR="00B660F8" w:rsidRDefault="00775121">
      <w:pPr>
        <w:spacing w:after="17" w:line="247" w:lineRule="auto"/>
        <w:ind w:left="105" w:right="3233" w:hanging="10"/>
      </w:pPr>
      <w:r>
        <w:rPr>
          <w:b/>
          <w:sz w:val="26"/>
        </w:rPr>
        <w:t xml:space="preserve">PERSONALE DELLA SCUOLA COINVOLTO NEL </w:t>
      </w:r>
      <w:proofErr w:type="gramStart"/>
      <w:r>
        <w:rPr>
          <w:b/>
          <w:sz w:val="26"/>
        </w:rPr>
        <w:t>PROGETTO  ATTIVITÀ</w:t>
      </w:r>
      <w:proofErr w:type="gramEnd"/>
      <w:r>
        <w:rPr>
          <w:b/>
          <w:sz w:val="26"/>
        </w:rPr>
        <w:t xml:space="preserve"> AGGIUNTIVE DI NON INSEGNAMENTO</w:t>
      </w:r>
      <w:r>
        <w:rPr>
          <w:b/>
          <w:sz w:val="26"/>
          <w:vertAlign w:val="superscript"/>
        </w:rPr>
        <w:t xml:space="preserve"> </w:t>
      </w:r>
    </w:p>
    <w:p w:rsidR="00B660F8" w:rsidRDefault="00775121">
      <w:pPr>
        <w:spacing w:after="0"/>
        <w:ind w:left="142"/>
      </w:pPr>
      <w:r>
        <w:rPr>
          <w:b/>
          <w:sz w:val="17"/>
        </w:rPr>
        <w:t xml:space="preserve"> </w:t>
      </w:r>
    </w:p>
    <w:tbl>
      <w:tblPr>
        <w:tblStyle w:val="TableGrid"/>
        <w:tblW w:w="5536" w:type="dxa"/>
        <w:tblInd w:w="120" w:type="dxa"/>
        <w:tblCellMar>
          <w:top w:w="16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432"/>
        <w:gridCol w:w="3104"/>
      </w:tblGrid>
      <w:tr w:rsidR="00B660F8">
        <w:trPr>
          <w:trHeight w:val="854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0F8" w:rsidRDefault="00775121">
            <w:pPr>
              <w:ind w:left="13"/>
              <w:jc w:val="center"/>
            </w:pPr>
            <w:r>
              <w:rPr>
                <w:b/>
                <w:sz w:val="26"/>
              </w:rPr>
              <w:t xml:space="preserve">Docente 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775121">
            <w:pPr>
              <w:jc w:val="center"/>
            </w:pPr>
            <w:r>
              <w:rPr>
                <w:b/>
                <w:sz w:val="26"/>
              </w:rPr>
              <w:t xml:space="preserve">numero ore aggiuntive NON INSEGNAMENTO </w:t>
            </w:r>
          </w:p>
        </w:tc>
      </w:tr>
      <w:tr w:rsidR="00B660F8">
        <w:trPr>
          <w:trHeight w:val="538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38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38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38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38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38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35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  <w:tr w:rsidR="00B660F8">
        <w:trPr>
          <w:trHeight w:val="540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</w:tbl>
    <w:p w:rsidR="00B660F8" w:rsidRDefault="00775121">
      <w:pPr>
        <w:spacing w:after="0"/>
      </w:pPr>
      <w:r>
        <w:rPr>
          <w:sz w:val="26"/>
        </w:rPr>
        <w:t xml:space="preserve"> </w:t>
      </w:r>
    </w:p>
    <w:p w:rsidR="00B660F8" w:rsidRDefault="00775121">
      <w:pPr>
        <w:spacing w:after="17" w:line="247" w:lineRule="auto"/>
        <w:ind w:left="105" w:hanging="10"/>
      </w:pPr>
      <w:r>
        <w:rPr>
          <w:b/>
          <w:sz w:val="26"/>
        </w:rPr>
        <w:t xml:space="preserve">PERSONALE DELLA SCUOLA COINVOLTO NEL PROGETTO  </w:t>
      </w:r>
    </w:p>
    <w:p w:rsidR="00B660F8" w:rsidRDefault="00775121">
      <w:pPr>
        <w:spacing w:after="67" w:line="247" w:lineRule="auto"/>
        <w:ind w:left="105" w:hanging="10"/>
      </w:pPr>
      <w:r>
        <w:rPr>
          <w:b/>
          <w:sz w:val="26"/>
        </w:rPr>
        <w:t xml:space="preserve">ATTIVITÀ DI INSEGNAMENTO AGGIUNTIVA ALL'ORARIO D'OBBLIGO </w:t>
      </w:r>
    </w:p>
    <w:p w:rsidR="00B660F8" w:rsidRDefault="00775121">
      <w:pPr>
        <w:spacing w:after="0"/>
        <w:ind w:left="110"/>
      </w:pPr>
      <w:r>
        <w:rPr>
          <w:color w:val="0033CC"/>
          <w:sz w:val="26"/>
        </w:rPr>
        <w:t xml:space="preserve"> </w:t>
      </w:r>
    </w:p>
    <w:tbl>
      <w:tblPr>
        <w:tblStyle w:val="TableGrid"/>
        <w:tblW w:w="5536" w:type="dxa"/>
        <w:tblInd w:w="120" w:type="dxa"/>
        <w:tblCellMar>
          <w:top w:w="16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3224"/>
      </w:tblGrid>
      <w:tr w:rsidR="00B660F8">
        <w:trPr>
          <w:trHeight w:val="854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0F8" w:rsidRDefault="00775121">
            <w:pPr>
              <w:ind w:left="13"/>
              <w:jc w:val="center"/>
            </w:pPr>
            <w:r>
              <w:rPr>
                <w:b/>
                <w:sz w:val="26"/>
              </w:rPr>
              <w:lastRenderedPageBreak/>
              <w:t xml:space="preserve">Docente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775121">
            <w:pPr>
              <w:jc w:val="center"/>
            </w:pPr>
            <w:r>
              <w:rPr>
                <w:b/>
                <w:sz w:val="26"/>
              </w:rPr>
              <w:t xml:space="preserve">numero ore aggiuntive INSEGNAMENTO </w:t>
            </w:r>
          </w:p>
        </w:tc>
      </w:tr>
      <w:tr w:rsidR="00B660F8">
        <w:trPr>
          <w:trHeight w:val="541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0F8" w:rsidRDefault="00B660F8"/>
        </w:tc>
      </w:tr>
    </w:tbl>
    <w:p w:rsidR="00B660F8" w:rsidRDefault="00775121">
      <w:pPr>
        <w:spacing w:after="18"/>
      </w:pPr>
      <w:r>
        <w:rPr>
          <w:b/>
          <w:sz w:val="26"/>
        </w:rPr>
        <w:t xml:space="preserve"> </w:t>
      </w:r>
    </w:p>
    <w:p w:rsidR="00B660F8" w:rsidRDefault="00775121">
      <w:pPr>
        <w:spacing w:after="17" w:line="247" w:lineRule="auto"/>
        <w:ind w:left="105" w:hanging="10"/>
      </w:pPr>
      <w:r>
        <w:rPr>
          <w:b/>
          <w:sz w:val="26"/>
        </w:rPr>
        <w:t xml:space="preserve">Riepilogo: </w:t>
      </w:r>
    </w:p>
    <w:p w:rsidR="00B660F8" w:rsidRDefault="00775121">
      <w:pPr>
        <w:spacing w:after="17" w:line="247" w:lineRule="auto"/>
        <w:ind w:left="105" w:hanging="10"/>
      </w:pPr>
      <w:r>
        <w:rPr>
          <w:b/>
          <w:sz w:val="26"/>
        </w:rPr>
        <w:t xml:space="preserve">n. ore aggiuntive di insegnamento: </w:t>
      </w:r>
    </w:p>
    <w:p w:rsidR="00B660F8" w:rsidRDefault="00775121">
      <w:pPr>
        <w:spacing w:after="252" w:line="247" w:lineRule="auto"/>
        <w:ind w:left="105" w:hanging="10"/>
      </w:pPr>
      <w:r>
        <w:rPr>
          <w:b/>
          <w:sz w:val="26"/>
        </w:rPr>
        <w:t xml:space="preserve">n. ore aggiuntive di non insegnamento: </w:t>
      </w:r>
    </w:p>
    <w:p w:rsidR="00B660F8" w:rsidRDefault="00775121">
      <w:pPr>
        <w:spacing w:after="56" w:line="247" w:lineRule="auto"/>
        <w:ind w:left="110" w:right="2445" w:hanging="110"/>
        <w:rPr>
          <w:b/>
          <w:sz w:val="26"/>
        </w:rPr>
      </w:pPr>
      <w:r>
        <w:rPr>
          <w:sz w:val="26"/>
        </w:rPr>
        <w:t xml:space="preserve">  </w:t>
      </w:r>
      <w:r>
        <w:rPr>
          <w:b/>
          <w:sz w:val="26"/>
        </w:rPr>
        <w:t xml:space="preserve">COMPETENZE PERSONALE ESTERNO ALLA SCUOLA RICHIESTO </w:t>
      </w:r>
    </w:p>
    <w:p w:rsidR="00C0484E" w:rsidRDefault="00C0484E">
      <w:pPr>
        <w:spacing w:after="56" w:line="247" w:lineRule="auto"/>
        <w:ind w:left="110" w:right="2445" w:hanging="110"/>
      </w:pPr>
    </w:p>
    <w:p w:rsidR="00B660F8" w:rsidRDefault="00775121">
      <w:pPr>
        <w:spacing w:after="19"/>
        <w:ind w:left="110"/>
      </w:pPr>
      <w:r>
        <w:rPr>
          <w:sz w:val="26"/>
        </w:rPr>
        <w:t xml:space="preserve"> </w:t>
      </w:r>
    </w:p>
    <w:p w:rsidR="00B660F8" w:rsidRDefault="00775121">
      <w:pPr>
        <w:spacing w:after="228" w:line="247" w:lineRule="auto"/>
        <w:ind w:left="105" w:hanging="10"/>
      </w:pPr>
      <w:r>
        <w:rPr>
          <w:b/>
          <w:sz w:val="26"/>
        </w:rPr>
        <w:t xml:space="preserve">ATTIVITÀ PREVISTA:  </w:t>
      </w:r>
    </w:p>
    <w:p w:rsidR="00B660F8" w:rsidRDefault="00B660F8">
      <w:pPr>
        <w:spacing w:after="9"/>
      </w:pPr>
    </w:p>
    <w:p w:rsidR="00C0484E" w:rsidRDefault="00775121" w:rsidP="00C0484E">
      <w:pPr>
        <w:spacing w:after="221" w:line="247" w:lineRule="auto"/>
        <w:ind w:left="10" w:hanging="10"/>
        <w:rPr>
          <w:sz w:val="26"/>
        </w:rPr>
      </w:pPr>
      <w:r>
        <w:rPr>
          <w:b/>
          <w:sz w:val="26"/>
        </w:rPr>
        <w:t>NUMERO ORE</w:t>
      </w:r>
      <w:r>
        <w:rPr>
          <w:sz w:val="26"/>
        </w:rPr>
        <w:t xml:space="preserve">: </w:t>
      </w:r>
    </w:p>
    <w:p w:rsidR="00B660F8" w:rsidRDefault="00775121" w:rsidP="00C0484E">
      <w:pPr>
        <w:spacing w:after="221" w:line="247" w:lineRule="auto"/>
        <w:ind w:left="10" w:hanging="10"/>
      </w:pPr>
      <w:r>
        <w:rPr>
          <w:b/>
          <w:sz w:val="26"/>
        </w:rPr>
        <w:t>EVENTUALI MATERIALI DA ACQUISTARE</w:t>
      </w:r>
      <w:r>
        <w:rPr>
          <w:sz w:val="26"/>
        </w:rPr>
        <w:t xml:space="preserve">:  </w:t>
      </w:r>
    </w:p>
    <w:p w:rsidR="00B660F8" w:rsidRDefault="00B660F8">
      <w:pPr>
        <w:spacing w:after="0"/>
        <w:ind w:left="4557"/>
        <w:jc w:val="center"/>
      </w:pPr>
    </w:p>
    <w:p w:rsidR="00C0484E" w:rsidRDefault="00C0484E">
      <w:pPr>
        <w:spacing w:after="0"/>
        <w:ind w:left="4557"/>
        <w:jc w:val="center"/>
      </w:pPr>
    </w:p>
    <w:p w:rsidR="00C0484E" w:rsidRDefault="00700423" w:rsidP="00700423">
      <w:pPr>
        <w:spacing w:after="0"/>
      </w:pPr>
      <w:r>
        <w:t>Luogo e data</w:t>
      </w:r>
    </w:p>
    <w:p w:rsidR="00B660F8" w:rsidRDefault="00775121">
      <w:pPr>
        <w:spacing w:after="7" w:line="241" w:lineRule="auto"/>
        <w:ind w:left="5750" w:right="1199"/>
        <w:jc w:val="center"/>
      </w:pPr>
      <w:r>
        <w:rPr>
          <w:sz w:val="26"/>
        </w:rPr>
        <w:t xml:space="preserve">IL RESPONSABILE DEL PROGETTO </w:t>
      </w:r>
    </w:p>
    <w:p w:rsidR="00B660F8" w:rsidRDefault="00775121">
      <w:pPr>
        <w:spacing w:after="0"/>
      </w:pPr>
      <w:r>
        <w:rPr>
          <w:i/>
          <w:sz w:val="26"/>
        </w:rPr>
        <w:t xml:space="preserve"> </w:t>
      </w:r>
    </w:p>
    <w:sectPr w:rsidR="00B660F8">
      <w:pgSz w:w="11911" w:h="16841"/>
      <w:pgMar w:top="1894" w:right="739" w:bottom="833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47B"/>
    <w:multiLevelType w:val="hybridMultilevel"/>
    <w:tmpl w:val="2BB4EDAC"/>
    <w:lvl w:ilvl="0" w:tplc="A666FF9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AEE6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FC35B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EE79A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8A0B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0967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E962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652A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7EC03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43694"/>
    <w:multiLevelType w:val="hybridMultilevel"/>
    <w:tmpl w:val="380A2098"/>
    <w:lvl w:ilvl="0" w:tplc="BAA60A3E">
      <w:start w:val="1"/>
      <w:numFmt w:val="bullet"/>
      <w:lvlText w:val="-"/>
      <w:lvlJc w:val="left"/>
      <w:pPr>
        <w:ind w:left="263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4CE648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3C96C0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E2D9A2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5CDB70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DC5AF0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CCEADC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3ADC00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680C0C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8D34B9"/>
    <w:multiLevelType w:val="hybridMultilevel"/>
    <w:tmpl w:val="95AA221A"/>
    <w:lvl w:ilvl="0" w:tplc="BCB28F9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E67A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E2A6F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B2FE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7E4C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DC9E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54AD3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3087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E220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F8"/>
    <w:rsid w:val="00700423"/>
    <w:rsid w:val="00775121"/>
    <w:rsid w:val="009422CA"/>
    <w:rsid w:val="00B660F8"/>
    <w:rsid w:val="00C0484E"/>
    <w:rsid w:val="00D86FE3"/>
    <w:rsid w:val="00EA570E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AAE53-D0D0-4DFC-B11E-F070DF3A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Cambria" w:eastAsia="Cambria" w:hAnsi="Cambria" w:cs="Cambria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rinaldi</dc:creator>
  <cp:keywords/>
  <cp:lastModifiedBy>Posta1</cp:lastModifiedBy>
  <cp:revision>8</cp:revision>
  <dcterms:created xsi:type="dcterms:W3CDTF">2024-10-09T08:29:00Z</dcterms:created>
  <dcterms:modified xsi:type="dcterms:W3CDTF">2024-10-09T09:41:00Z</dcterms:modified>
</cp:coreProperties>
</file>